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8C1C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Taller: Los Períodos de la Historia de Colombia</w:t>
      </w:r>
    </w:p>
    <w:p w14:paraId="1DF8DDF9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Grado 8° - Ciencias Sociales</w:t>
      </w:r>
    </w:p>
    <w:p w14:paraId="6F685E17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Objetivo</w:t>
      </w:r>
    </w:p>
    <w:p w14:paraId="11EE80E2" w14:textId="77777777" w:rsidR="00A365E9" w:rsidRPr="00A365E9" w:rsidRDefault="00A365E9" w:rsidP="00A365E9">
      <w:pPr>
        <w:spacing w:after="0"/>
      </w:pPr>
      <w:r w:rsidRPr="00A365E9">
        <w:t>Identificar y comprender los principales períodos de la historia nacional colombiana, reconociendo sus periodizaciones y los hechos históricos que marcan la transición entre cada período.</w:t>
      </w:r>
    </w:p>
    <w:p w14:paraId="05D32091" w14:textId="77777777" w:rsidR="00A365E9" w:rsidRPr="00A365E9" w:rsidRDefault="00A365E9" w:rsidP="00A365E9">
      <w:pPr>
        <w:spacing w:after="0"/>
      </w:pPr>
      <w:r w:rsidRPr="00A365E9">
        <w:pict w14:anchorId="5BB264A2">
          <v:rect id="_x0000_i1025" style="width:0;height:1.5pt" o:hralign="center" o:hrstd="t" o:hr="t" fillcolor="#a0a0a0" stroked="f"/>
        </w:pict>
      </w:r>
    </w:p>
    <w:p w14:paraId="0F951293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Parte I: Conceptos Clave</w:t>
      </w:r>
    </w:p>
    <w:p w14:paraId="64F65835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¿Qué es la periodización histórica?</w:t>
      </w:r>
    </w:p>
    <w:p w14:paraId="59A2DC0B" w14:textId="77777777" w:rsidR="00A365E9" w:rsidRPr="00A365E9" w:rsidRDefault="00A365E9" w:rsidP="00A365E9">
      <w:pPr>
        <w:spacing w:after="0"/>
      </w:pPr>
      <w:r w:rsidRPr="00A365E9">
        <w:t>La periodización es la división de la historia en períodos o etapas con características similares, delimitadas por acontecimientos importantes que marcan cambios significativos en la sociedad, política, economía o cultura.</w:t>
      </w:r>
    </w:p>
    <w:p w14:paraId="57E07653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Los Grandes Períodos de la Historia de Colombia</w:t>
      </w:r>
    </w:p>
    <w:p w14:paraId="5928304F" w14:textId="77777777" w:rsidR="00A365E9" w:rsidRPr="00A365E9" w:rsidRDefault="00A365E9" w:rsidP="00A365E9">
      <w:pPr>
        <w:spacing w:after="0"/>
      </w:pPr>
      <w:r w:rsidRPr="00A365E9">
        <w:pict w14:anchorId="65CB7CB5">
          <v:rect id="_x0000_i1026" style="width:0;height:1.5pt" o:hralign="center" o:hrstd="t" o:hr="t" fillcolor="#a0a0a0" stroked="f"/>
        </w:pict>
      </w:r>
    </w:p>
    <w:p w14:paraId="75D21E96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1. PERÍODO PREHISPÁNICO (Hasta 1499)</w:t>
      </w:r>
    </w:p>
    <w:p w14:paraId="18EC632B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 principales:</w:t>
      </w:r>
    </w:p>
    <w:p w14:paraId="3FA53A12" w14:textId="77777777" w:rsidR="00A365E9" w:rsidRPr="00A365E9" w:rsidRDefault="00A365E9" w:rsidP="00A365E9">
      <w:pPr>
        <w:numPr>
          <w:ilvl w:val="0"/>
          <w:numId w:val="1"/>
        </w:numPr>
        <w:spacing w:after="0"/>
      </w:pPr>
      <w:r w:rsidRPr="00A365E9">
        <w:t>Desarrollo de culturas indígenas autóctonas</w:t>
      </w:r>
    </w:p>
    <w:p w14:paraId="40B18906" w14:textId="77777777" w:rsidR="00A365E9" w:rsidRPr="00A365E9" w:rsidRDefault="00A365E9" w:rsidP="00A365E9">
      <w:pPr>
        <w:numPr>
          <w:ilvl w:val="0"/>
          <w:numId w:val="1"/>
        </w:numPr>
        <w:spacing w:after="0"/>
      </w:pPr>
      <w:r w:rsidRPr="00A365E9">
        <w:t>Organización social en cacicazgos y señoríos</w:t>
      </w:r>
    </w:p>
    <w:p w14:paraId="75E285C4" w14:textId="77777777" w:rsidR="00A365E9" w:rsidRPr="00A365E9" w:rsidRDefault="00A365E9" w:rsidP="00A365E9">
      <w:pPr>
        <w:numPr>
          <w:ilvl w:val="0"/>
          <w:numId w:val="1"/>
        </w:numPr>
        <w:spacing w:after="0"/>
      </w:pPr>
      <w:r w:rsidRPr="00A365E9">
        <w:t>Economía basada en agricultura, caza y pesca</w:t>
      </w:r>
    </w:p>
    <w:p w14:paraId="0E32A133" w14:textId="77777777" w:rsidR="00A365E9" w:rsidRPr="00A365E9" w:rsidRDefault="00A365E9" w:rsidP="00A365E9">
      <w:pPr>
        <w:numPr>
          <w:ilvl w:val="0"/>
          <w:numId w:val="1"/>
        </w:numPr>
        <w:spacing w:after="0"/>
      </w:pPr>
      <w:r w:rsidRPr="00A365E9">
        <w:t>Desarrollo de orfebrería y cerámica</w:t>
      </w:r>
    </w:p>
    <w:p w14:paraId="475ED1B5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Culturas destacadas:</w:t>
      </w:r>
    </w:p>
    <w:p w14:paraId="1B9FDEBA" w14:textId="77777777" w:rsidR="00A365E9" w:rsidRPr="00A365E9" w:rsidRDefault="00A365E9" w:rsidP="00A365E9">
      <w:pPr>
        <w:numPr>
          <w:ilvl w:val="0"/>
          <w:numId w:val="2"/>
        </w:numPr>
        <w:spacing w:after="0"/>
      </w:pPr>
      <w:r w:rsidRPr="00A365E9">
        <w:t>Muisca (Altiplano Cundiboyacense)</w:t>
      </w:r>
    </w:p>
    <w:p w14:paraId="5F305478" w14:textId="77777777" w:rsidR="00A365E9" w:rsidRPr="00A365E9" w:rsidRDefault="00A365E9" w:rsidP="00A365E9">
      <w:pPr>
        <w:numPr>
          <w:ilvl w:val="0"/>
          <w:numId w:val="2"/>
        </w:numPr>
        <w:spacing w:after="0"/>
      </w:pPr>
      <w:r w:rsidRPr="00A365E9">
        <w:t>Tairona (Sierra Nevada de Santa Marta)</w:t>
      </w:r>
    </w:p>
    <w:p w14:paraId="5C2563B2" w14:textId="77777777" w:rsidR="00A365E9" w:rsidRPr="00A365E9" w:rsidRDefault="00A365E9" w:rsidP="00A365E9">
      <w:pPr>
        <w:numPr>
          <w:ilvl w:val="0"/>
          <w:numId w:val="2"/>
        </w:numPr>
        <w:spacing w:after="0"/>
      </w:pPr>
      <w:r w:rsidRPr="00A365E9">
        <w:t>Quimbaya (Eje Cafetero)</w:t>
      </w:r>
    </w:p>
    <w:p w14:paraId="216E9748" w14:textId="77777777" w:rsidR="00A365E9" w:rsidRPr="00A365E9" w:rsidRDefault="00A365E9" w:rsidP="00A365E9">
      <w:pPr>
        <w:numPr>
          <w:ilvl w:val="0"/>
          <w:numId w:val="2"/>
        </w:numPr>
        <w:spacing w:after="0"/>
      </w:pPr>
      <w:r w:rsidRPr="00A365E9">
        <w:t>Calima (Valle del Cauca)</w:t>
      </w:r>
    </w:p>
    <w:p w14:paraId="2AAE630C" w14:textId="77777777" w:rsidR="00A365E9" w:rsidRPr="00A365E9" w:rsidRDefault="00A365E9" w:rsidP="00A365E9">
      <w:pPr>
        <w:numPr>
          <w:ilvl w:val="0"/>
          <w:numId w:val="2"/>
        </w:numPr>
        <w:spacing w:after="0"/>
      </w:pPr>
      <w:r w:rsidRPr="00A365E9">
        <w:t>Tierradentro y San Agustín (Huila)</w:t>
      </w:r>
    </w:p>
    <w:p w14:paraId="7F1A9E8B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Hecho que marca el final del período:</w:t>
      </w:r>
      <w:r w:rsidRPr="00A365E9">
        <w:t xml:space="preserve"> La llegada de los españoles a las costas colombianas (1499-1500)</w:t>
      </w:r>
    </w:p>
    <w:p w14:paraId="3B413CDF" w14:textId="77777777" w:rsidR="00A365E9" w:rsidRPr="00A365E9" w:rsidRDefault="00A365E9" w:rsidP="00A365E9">
      <w:pPr>
        <w:spacing w:after="0"/>
      </w:pPr>
      <w:r w:rsidRPr="00A365E9">
        <w:pict w14:anchorId="4A7C0E22">
          <v:rect id="_x0000_i1027" style="width:0;height:1.5pt" o:hralign="center" o:hrstd="t" o:hr="t" fillcolor="#a0a0a0" stroked="f"/>
        </w:pict>
      </w:r>
    </w:p>
    <w:p w14:paraId="50C912F3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2. PERÍODO COLONIAL (1500-1810)</w:t>
      </w:r>
    </w:p>
    <w:p w14:paraId="4CE8C93F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 principales:</w:t>
      </w:r>
    </w:p>
    <w:p w14:paraId="197D4EFB" w14:textId="77777777" w:rsidR="00A365E9" w:rsidRPr="00A365E9" w:rsidRDefault="00A365E9" w:rsidP="00A365E9">
      <w:pPr>
        <w:numPr>
          <w:ilvl w:val="0"/>
          <w:numId w:val="3"/>
        </w:numPr>
        <w:spacing w:after="0"/>
      </w:pPr>
      <w:r w:rsidRPr="00A365E9">
        <w:t>Dominación española sobre el territorio</w:t>
      </w:r>
    </w:p>
    <w:p w14:paraId="774BA588" w14:textId="77777777" w:rsidR="00A365E9" w:rsidRPr="00A365E9" w:rsidRDefault="00A365E9" w:rsidP="00A365E9">
      <w:pPr>
        <w:numPr>
          <w:ilvl w:val="0"/>
          <w:numId w:val="3"/>
        </w:numPr>
        <w:spacing w:after="0"/>
      </w:pPr>
      <w:r w:rsidRPr="00A365E9">
        <w:t>Establecimiento del sistema colonial</w:t>
      </w:r>
    </w:p>
    <w:p w14:paraId="2C1A5502" w14:textId="77777777" w:rsidR="00A365E9" w:rsidRPr="00A365E9" w:rsidRDefault="00A365E9" w:rsidP="00A365E9">
      <w:pPr>
        <w:numPr>
          <w:ilvl w:val="0"/>
          <w:numId w:val="3"/>
        </w:numPr>
        <w:spacing w:after="0"/>
      </w:pPr>
      <w:r w:rsidRPr="00A365E9">
        <w:t>Imposición de la religión católica</w:t>
      </w:r>
    </w:p>
    <w:p w14:paraId="093BF849" w14:textId="77777777" w:rsidR="00A365E9" w:rsidRPr="00A365E9" w:rsidRDefault="00A365E9" w:rsidP="00A365E9">
      <w:pPr>
        <w:numPr>
          <w:ilvl w:val="0"/>
          <w:numId w:val="3"/>
        </w:numPr>
        <w:spacing w:after="0"/>
      </w:pPr>
      <w:r w:rsidRPr="00A365E9">
        <w:t>Mestizaje racial y cultural</w:t>
      </w:r>
    </w:p>
    <w:p w14:paraId="5CB0B1BB" w14:textId="77777777" w:rsidR="00A365E9" w:rsidRPr="00A365E9" w:rsidRDefault="00A365E9" w:rsidP="00A365E9">
      <w:pPr>
        <w:numPr>
          <w:ilvl w:val="0"/>
          <w:numId w:val="3"/>
        </w:numPr>
        <w:spacing w:after="0"/>
      </w:pPr>
      <w:r w:rsidRPr="00A365E9">
        <w:t>Economía extractiva (oro, productos agrícolas)</w:t>
      </w:r>
    </w:p>
    <w:p w14:paraId="019F2908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Subdivisiones:</w:t>
      </w:r>
    </w:p>
    <w:p w14:paraId="51F5C011" w14:textId="77777777" w:rsidR="00A365E9" w:rsidRPr="00A365E9" w:rsidRDefault="00A365E9" w:rsidP="00A365E9">
      <w:pPr>
        <w:numPr>
          <w:ilvl w:val="0"/>
          <w:numId w:val="4"/>
        </w:numPr>
        <w:spacing w:after="0"/>
      </w:pPr>
      <w:r w:rsidRPr="00A365E9">
        <w:rPr>
          <w:b/>
          <w:bCs/>
        </w:rPr>
        <w:t>Conquista (1500-1550):</w:t>
      </w:r>
      <w:r w:rsidRPr="00A365E9">
        <w:t xml:space="preserve"> Expediciones y fundación de ciudades</w:t>
      </w:r>
    </w:p>
    <w:p w14:paraId="5BD633CD" w14:textId="77777777" w:rsidR="00A365E9" w:rsidRPr="00A365E9" w:rsidRDefault="00A365E9" w:rsidP="00A365E9">
      <w:pPr>
        <w:numPr>
          <w:ilvl w:val="0"/>
          <w:numId w:val="4"/>
        </w:numPr>
        <w:spacing w:after="0"/>
      </w:pPr>
      <w:r w:rsidRPr="00A365E9">
        <w:rPr>
          <w:b/>
          <w:bCs/>
        </w:rPr>
        <w:t>Colonia Temprana (1550-1650):</w:t>
      </w:r>
      <w:r w:rsidRPr="00A365E9">
        <w:t xml:space="preserve"> Consolidación del sistema colonial</w:t>
      </w:r>
    </w:p>
    <w:p w14:paraId="438E2CCB" w14:textId="77777777" w:rsidR="00A365E9" w:rsidRPr="00A365E9" w:rsidRDefault="00A365E9" w:rsidP="00A365E9">
      <w:pPr>
        <w:numPr>
          <w:ilvl w:val="0"/>
          <w:numId w:val="4"/>
        </w:numPr>
        <w:spacing w:after="0"/>
      </w:pPr>
      <w:r w:rsidRPr="00A365E9">
        <w:rPr>
          <w:b/>
          <w:bCs/>
        </w:rPr>
        <w:t>Colonia Tardía (1650-1810):</w:t>
      </w:r>
      <w:r w:rsidRPr="00A365E9">
        <w:t xml:space="preserve"> Reformas borbónicas y crisis del sistema</w:t>
      </w:r>
    </w:p>
    <w:p w14:paraId="4059421C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Instituciones importantes:</w:t>
      </w:r>
    </w:p>
    <w:p w14:paraId="3B4A0842" w14:textId="77777777" w:rsidR="00A365E9" w:rsidRPr="00A365E9" w:rsidRDefault="00A365E9" w:rsidP="00A365E9">
      <w:pPr>
        <w:numPr>
          <w:ilvl w:val="0"/>
          <w:numId w:val="5"/>
        </w:numPr>
        <w:spacing w:after="0"/>
      </w:pPr>
      <w:r w:rsidRPr="00A365E9">
        <w:t>Virreinato de Nueva Granada (1717)</w:t>
      </w:r>
    </w:p>
    <w:p w14:paraId="222BAEE2" w14:textId="77777777" w:rsidR="00A365E9" w:rsidRPr="00A365E9" w:rsidRDefault="00A365E9" w:rsidP="00A365E9">
      <w:pPr>
        <w:numPr>
          <w:ilvl w:val="0"/>
          <w:numId w:val="5"/>
        </w:numPr>
        <w:spacing w:after="0"/>
      </w:pPr>
      <w:r w:rsidRPr="00A365E9">
        <w:t>Audiencia de Santa Fe</w:t>
      </w:r>
    </w:p>
    <w:p w14:paraId="00E0E4F4" w14:textId="77777777" w:rsidR="00A365E9" w:rsidRPr="00A365E9" w:rsidRDefault="00A365E9" w:rsidP="00A365E9">
      <w:pPr>
        <w:numPr>
          <w:ilvl w:val="0"/>
          <w:numId w:val="5"/>
        </w:numPr>
        <w:spacing w:after="0"/>
      </w:pPr>
      <w:r w:rsidRPr="00A365E9">
        <w:t>Real Hacienda</w:t>
      </w:r>
    </w:p>
    <w:p w14:paraId="4EBC17BE" w14:textId="77777777" w:rsidR="00A365E9" w:rsidRPr="00A365E9" w:rsidRDefault="00A365E9" w:rsidP="00A365E9">
      <w:pPr>
        <w:numPr>
          <w:ilvl w:val="0"/>
          <w:numId w:val="5"/>
        </w:numPr>
        <w:spacing w:after="0"/>
      </w:pPr>
      <w:r w:rsidRPr="00A365E9">
        <w:t>Inquisición</w:t>
      </w:r>
    </w:p>
    <w:p w14:paraId="20E7A938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Hecho que marca el final del período:</w:t>
      </w:r>
      <w:r w:rsidRPr="00A365E9">
        <w:t xml:space="preserve"> El Grito de Independencia del 20 de julio de 1810</w:t>
      </w:r>
    </w:p>
    <w:p w14:paraId="72539C70" w14:textId="77777777" w:rsidR="00A365E9" w:rsidRPr="00A365E9" w:rsidRDefault="00A365E9" w:rsidP="00A365E9">
      <w:pPr>
        <w:spacing w:after="0"/>
      </w:pPr>
      <w:r w:rsidRPr="00A365E9">
        <w:pict w14:anchorId="14371B27">
          <v:rect id="_x0000_i1028" style="width:0;height:1.5pt" o:hralign="center" o:hrstd="t" o:hr="t" fillcolor="#a0a0a0" stroked="f"/>
        </w:pict>
      </w:r>
    </w:p>
    <w:p w14:paraId="0CA55F64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3. PERÍODO DE INDEPENDENCIA (1810-1819)</w:t>
      </w:r>
    </w:p>
    <w:p w14:paraId="3F49259E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 principales:</w:t>
      </w:r>
    </w:p>
    <w:p w14:paraId="7434F144" w14:textId="77777777" w:rsidR="00A365E9" w:rsidRPr="00A365E9" w:rsidRDefault="00A365E9" w:rsidP="00A365E9">
      <w:pPr>
        <w:numPr>
          <w:ilvl w:val="0"/>
          <w:numId w:val="6"/>
        </w:numPr>
        <w:spacing w:after="0"/>
      </w:pPr>
      <w:r w:rsidRPr="00A365E9">
        <w:t>Guerra de independencia contra España</w:t>
      </w:r>
    </w:p>
    <w:p w14:paraId="2E18B9DC" w14:textId="77777777" w:rsidR="00A365E9" w:rsidRPr="00A365E9" w:rsidRDefault="00A365E9" w:rsidP="00A365E9">
      <w:pPr>
        <w:numPr>
          <w:ilvl w:val="0"/>
          <w:numId w:val="6"/>
        </w:numPr>
        <w:spacing w:after="0"/>
      </w:pPr>
      <w:r w:rsidRPr="00A365E9">
        <w:t>Formación de las primeras juntas de gobierno</w:t>
      </w:r>
    </w:p>
    <w:p w14:paraId="059F0604" w14:textId="77777777" w:rsidR="00A365E9" w:rsidRPr="00A365E9" w:rsidRDefault="00A365E9" w:rsidP="00A365E9">
      <w:pPr>
        <w:numPr>
          <w:ilvl w:val="0"/>
          <w:numId w:val="6"/>
        </w:numPr>
        <w:spacing w:after="0"/>
      </w:pPr>
      <w:r w:rsidRPr="00A365E9">
        <w:t>Inestabilidad política y militar</w:t>
      </w:r>
    </w:p>
    <w:p w14:paraId="40B679CE" w14:textId="77777777" w:rsidR="00A365E9" w:rsidRPr="00A365E9" w:rsidRDefault="00A365E9" w:rsidP="00A365E9">
      <w:pPr>
        <w:numPr>
          <w:ilvl w:val="0"/>
          <w:numId w:val="6"/>
        </w:numPr>
        <w:spacing w:after="0"/>
      </w:pPr>
      <w:r w:rsidRPr="00A365E9">
        <w:t>Participación de líderes como Bolívar, Santander, Nariño</w:t>
      </w:r>
    </w:p>
    <w:p w14:paraId="336BB013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Etapas:</w:t>
      </w:r>
    </w:p>
    <w:p w14:paraId="454E9362" w14:textId="77777777" w:rsidR="00A365E9" w:rsidRPr="00A365E9" w:rsidRDefault="00A365E9" w:rsidP="00A365E9">
      <w:pPr>
        <w:numPr>
          <w:ilvl w:val="0"/>
          <w:numId w:val="7"/>
        </w:numPr>
        <w:spacing w:after="0"/>
      </w:pPr>
      <w:r w:rsidRPr="00A365E9">
        <w:rPr>
          <w:b/>
          <w:bCs/>
        </w:rPr>
        <w:t>Primera República (1810-1816):</w:t>
      </w:r>
      <w:r w:rsidRPr="00A365E9">
        <w:t xml:space="preserve"> Patria Boba</w:t>
      </w:r>
    </w:p>
    <w:p w14:paraId="7278DF34" w14:textId="77777777" w:rsidR="00A365E9" w:rsidRPr="00A365E9" w:rsidRDefault="00A365E9" w:rsidP="00A365E9">
      <w:pPr>
        <w:numPr>
          <w:ilvl w:val="0"/>
          <w:numId w:val="7"/>
        </w:numPr>
        <w:spacing w:after="0"/>
      </w:pPr>
      <w:r w:rsidRPr="00A365E9">
        <w:rPr>
          <w:b/>
          <w:bCs/>
        </w:rPr>
        <w:t>Reconquista Española (1816-1819):</w:t>
      </w:r>
      <w:r w:rsidRPr="00A365E9">
        <w:t xml:space="preserve"> Régimen del Terror</w:t>
      </w:r>
    </w:p>
    <w:p w14:paraId="2217CE78" w14:textId="77777777" w:rsidR="00A365E9" w:rsidRPr="00A365E9" w:rsidRDefault="00A365E9" w:rsidP="00A365E9">
      <w:pPr>
        <w:numPr>
          <w:ilvl w:val="0"/>
          <w:numId w:val="7"/>
        </w:numPr>
        <w:spacing w:after="0"/>
      </w:pPr>
      <w:r w:rsidRPr="00A365E9">
        <w:rPr>
          <w:b/>
          <w:bCs/>
        </w:rPr>
        <w:t>Campaña Libertadora (1819):</w:t>
      </w:r>
      <w:r w:rsidRPr="00A365E9">
        <w:t xml:space="preserve"> Batalla de Boyacá</w:t>
      </w:r>
    </w:p>
    <w:p w14:paraId="06589FBF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Hecho que marca el final del período:</w:t>
      </w:r>
      <w:r w:rsidRPr="00A365E9">
        <w:t xml:space="preserve"> La Batalla de Boyacá (7 de agosto de 1819) y la creación de la Gran Colombia</w:t>
      </w:r>
    </w:p>
    <w:p w14:paraId="10F5272D" w14:textId="77777777" w:rsidR="00A365E9" w:rsidRPr="00A365E9" w:rsidRDefault="00A365E9" w:rsidP="00A365E9">
      <w:pPr>
        <w:spacing w:after="0"/>
      </w:pPr>
      <w:r w:rsidRPr="00A365E9">
        <w:pict w14:anchorId="211950C1">
          <v:rect id="_x0000_i1029" style="width:0;height:1.5pt" o:hralign="center" o:hrstd="t" o:hr="t" fillcolor="#a0a0a0" stroked="f"/>
        </w:pict>
      </w:r>
    </w:p>
    <w:p w14:paraId="27EC9316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 PERÍODO REPUBLICANO (1819-presente)</w:t>
      </w:r>
    </w:p>
    <w:p w14:paraId="39D36D23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4.1 GRAN COLOMBIA (1819-1830)</w:t>
      </w:r>
    </w:p>
    <w:p w14:paraId="7F0EAFC1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Características:</w:t>
      </w:r>
    </w:p>
    <w:p w14:paraId="7179695C" w14:textId="77777777" w:rsidR="00A365E9" w:rsidRPr="00A365E9" w:rsidRDefault="00A365E9" w:rsidP="00A365E9">
      <w:pPr>
        <w:numPr>
          <w:ilvl w:val="0"/>
          <w:numId w:val="8"/>
        </w:numPr>
        <w:spacing w:after="0"/>
      </w:pPr>
      <w:r w:rsidRPr="00A365E9">
        <w:t>Unión de Venezuela, Colombia y Ecuador</w:t>
      </w:r>
    </w:p>
    <w:p w14:paraId="59CBDE24" w14:textId="77777777" w:rsidR="00A365E9" w:rsidRPr="00A365E9" w:rsidRDefault="00A365E9" w:rsidP="00A365E9">
      <w:pPr>
        <w:numPr>
          <w:ilvl w:val="0"/>
          <w:numId w:val="8"/>
        </w:numPr>
        <w:spacing w:after="0"/>
      </w:pPr>
      <w:r w:rsidRPr="00A365E9">
        <w:t>Constitución de Cúcuta (1821)</w:t>
      </w:r>
    </w:p>
    <w:p w14:paraId="7D15DE52" w14:textId="77777777" w:rsidR="00A365E9" w:rsidRPr="00A365E9" w:rsidRDefault="00A365E9" w:rsidP="00A365E9">
      <w:pPr>
        <w:numPr>
          <w:ilvl w:val="0"/>
          <w:numId w:val="8"/>
        </w:numPr>
        <w:spacing w:after="0"/>
      </w:pPr>
      <w:r w:rsidRPr="00A365E9">
        <w:t>Conflictos internos y separatismo</w:t>
      </w:r>
    </w:p>
    <w:p w14:paraId="4AFEE86C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Final del período:</w:t>
      </w:r>
      <w:r w:rsidRPr="00A365E9">
        <w:t xml:space="preserve"> Disolución de la Gran Colombia (1830)</w:t>
      </w:r>
    </w:p>
    <w:p w14:paraId="30276229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4.2 NUEVA GRANADA (1831-1858)</w:t>
      </w:r>
    </w:p>
    <w:p w14:paraId="71ED7A16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Características:</w:t>
      </w:r>
    </w:p>
    <w:p w14:paraId="3E718ADD" w14:textId="77777777" w:rsidR="00A365E9" w:rsidRPr="00A365E9" w:rsidRDefault="00A365E9" w:rsidP="00A365E9">
      <w:pPr>
        <w:numPr>
          <w:ilvl w:val="0"/>
          <w:numId w:val="9"/>
        </w:numPr>
        <w:spacing w:after="0"/>
      </w:pPr>
      <w:r w:rsidRPr="00A365E9">
        <w:t>Consolidación del Estado nacional</w:t>
      </w:r>
    </w:p>
    <w:p w14:paraId="24E91747" w14:textId="77777777" w:rsidR="00A365E9" w:rsidRPr="00A365E9" w:rsidRDefault="00A365E9" w:rsidP="00A365E9">
      <w:pPr>
        <w:numPr>
          <w:ilvl w:val="0"/>
          <w:numId w:val="9"/>
        </w:numPr>
        <w:spacing w:after="0"/>
      </w:pPr>
      <w:r w:rsidRPr="00A365E9">
        <w:t>Conflictos entre conservadores y liberales</w:t>
      </w:r>
    </w:p>
    <w:p w14:paraId="1D2ED437" w14:textId="77777777" w:rsidR="00A365E9" w:rsidRPr="00A365E9" w:rsidRDefault="00A365E9" w:rsidP="00A365E9">
      <w:pPr>
        <w:numPr>
          <w:ilvl w:val="0"/>
          <w:numId w:val="9"/>
        </w:numPr>
        <w:spacing w:after="0"/>
      </w:pPr>
      <w:r w:rsidRPr="00A365E9">
        <w:t>Guerras civiles</w:t>
      </w:r>
    </w:p>
    <w:p w14:paraId="288FF828" w14:textId="77777777" w:rsidR="00A365E9" w:rsidRPr="00A365E9" w:rsidRDefault="00A365E9" w:rsidP="00A365E9">
      <w:pPr>
        <w:numPr>
          <w:ilvl w:val="0"/>
          <w:numId w:val="9"/>
        </w:numPr>
        <w:spacing w:after="0"/>
      </w:pPr>
      <w:r w:rsidRPr="00A365E9">
        <w:t>Abolición de la esclavitud (1851)</w:t>
      </w:r>
    </w:p>
    <w:p w14:paraId="362FD685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Final del período:</w:t>
      </w:r>
      <w:r w:rsidRPr="00A365E9">
        <w:t xml:space="preserve"> Creación de la Confederación Granadina (1858)</w:t>
      </w:r>
    </w:p>
    <w:p w14:paraId="64458ACD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4.3 CONFEDERACIÓN GRANADINA (1858-1863)</w:t>
      </w:r>
    </w:p>
    <w:p w14:paraId="5AEAB62F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Características:</w:t>
      </w:r>
    </w:p>
    <w:p w14:paraId="795C0F7F" w14:textId="77777777" w:rsidR="00A365E9" w:rsidRPr="00A365E9" w:rsidRDefault="00A365E9" w:rsidP="00A365E9">
      <w:pPr>
        <w:numPr>
          <w:ilvl w:val="0"/>
          <w:numId w:val="10"/>
        </w:numPr>
        <w:spacing w:after="0"/>
      </w:pPr>
      <w:r w:rsidRPr="00A365E9">
        <w:t>Federalismo moderado</w:t>
      </w:r>
    </w:p>
    <w:p w14:paraId="5BCB86F4" w14:textId="77777777" w:rsidR="00A365E9" w:rsidRPr="00A365E9" w:rsidRDefault="00A365E9" w:rsidP="00A365E9">
      <w:pPr>
        <w:numPr>
          <w:ilvl w:val="0"/>
          <w:numId w:val="10"/>
        </w:numPr>
        <w:spacing w:after="0"/>
      </w:pPr>
      <w:r w:rsidRPr="00A365E9">
        <w:t>Continuación de conflictos internos</w:t>
      </w:r>
    </w:p>
    <w:p w14:paraId="2A051662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Final del período:</w:t>
      </w:r>
      <w:r w:rsidRPr="00A365E9">
        <w:t xml:space="preserve"> Constitución de Rionegro y creación de los Estados Unidos de Colombia (1863)</w:t>
      </w:r>
    </w:p>
    <w:p w14:paraId="20387BFB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4.4 ESTADOS UNIDOS DE COLOMBIA (1863-1886)</w:t>
      </w:r>
    </w:p>
    <w:p w14:paraId="31F8FF83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Características:</w:t>
      </w:r>
    </w:p>
    <w:p w14:paraId="386F0853" w14:textId="77777777" w:rsidR="00A365E9" w:rsidRPr="00A365E9" w:rsidRDefault="00A365E9" w:rsidP="00A365E9">
      <w:pPr>
        <w:numPr>
          <w:ilvl w:val="0"/>
          <w:numId w:val="11"/>
        </w:numPr>
        <w:spacing w:after="0"/>
      </w:pPr>
      <w:r w:rsidRPr="00A365E9">
        <w:t>Federalismo radical</w:t>
      </w:r>
    </w:p>
    <w:p w14:paraId="169F39C9" w14:textId="77777777" w:rsidR="00A365E9" w:rsidRPr="00A365E9" w:rsidRDefault="00A365E9" w:rsidP="00A365E9">
      <w:pPr>
        <w:numPr>
          <w:ilvl w:val="0"/>
          <w:numId w:val="11"/>
        </w:numPr>
        <w:spacing w:after="0"/>
      </w:pPr>
      <w:r w:rsidRPr="00A365E9">
        <w:lastRenderedPageBreak/>
        <w:t>Separación Iglesia-Estado</w:t>
      </w:r>
    </w:p>
    <w:p w14:paraId="7578A17E" w14:textId="77777777" w:rsidR="00A365E9" w:rsidRPr="00A365E9" w:rsidRDefault="00A365E9" w:rsidP="00A365E9">
      <w:pPr>
        <w:numPr>
          <w:ilvl w:val="0"/>
          <w:numId w:val="11"/>
        </w:numPr>
        <w:spacing w:after="0"/>
      </w:pPr>
      <w:r w:rsidRPr="00A365E9">
        <w:t>Libertades individuales ampliadas</w:t>
      </w:r>
    </w:p>
    <w:p w14:paraId="2FD857EF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Final del período:</w:t>
      </w:r>
      <w:r w:rsidRPr="00A365E9">
        <w:t xml:space="preserve"> Constitución de 1886 y creación de la República de Colombia</w:t>
      </w:r>
    </w:p>
    <w:p w14:paraId="19B23ABA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4.5 HEGEMONÍA CONSERVADORA (1886-1930)</w:t>
      </w:r>
    </w:p>
    <w:p w14:paraId="6583AF4F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Características:</w:t>
      </w:r>
    </w:p>
    <w:p w14:paraId="07E95D51" w14:textId="77777777" w:rsidR="00A365E9" w:rsidRPr="00A365E9" w:rsidRDefault="00A365E9" w:rsidP="00A365E9">
      <w:pPr>
        <w:numPr>
          <w:ilvl w:val="0"/>
          <w:numId w:val="12"/>
        </w:numPr>
        <w:spacing w:after="0"/>
      </w:pPr>
      <w:r w:rsidRPr="00A365E9">
        <w:t>Centralismo político</w:t>
      </w:r>
    </w:p>
    <w:p w14:paraId="1EADAA52" w14:textId="77777777" w:rsidR="00A365E9" w:rsidRPr="00A365E9" w:rsidRDefault="00A365E9" w:rsidP="00A365E9">
      <w:pPr>
        <w:numPr>
          <w:ilvl w:val="0"/>
          <w:numId w:val="12"/>
        </w:numPr>
        <w:spacing w:after="0"/>
      </w:pPr>
      <w:r w:rsidRPr="00A365E9">
        <w:t>Alianza Estado-Iglesia Católica</w:t>
      </w:r>
    </w:p>
    <w:p w14:paraId="076BC09E" w14:textId="77777777" w:rsidR="00A365E9" w:rsidRPr="00A365E9" w:rsidRDefault="00A365E9" w:rsidP="00A365E9">
      <w:pPr>
        <w:numPr>
          <w:ilvl w:val="0"/>
          <w:numId w:val="12"/>
        </w:numPr>
        <w:spacing w:after="0"/>
      </w:pPr>
      <w:r w:rsidRPr="00A365E9">
        <w:t>Guerra de los Mil Días (1899-1902)</w:t>
      </w:r>
    </w:p>
    <w:p w14:paraId="4BC9230C" w14:textId="77777777" w:rsidR="00A365E9" w:rsidRPr="00A365E9" w:rsidRDefault="00A365E9" w:rsidP="00A365E9">
      <w:pPr>
        <w:numPr>
          <w:ilvl w:val="0"/>
          <w:numId w:val="12"/>
        </w:numPr>
        <w:spacing w:after="0"/>
      </w:pPr>
      <w:r w:rsidRPr="00A365E9">
        <w:t>Separación de Panamá (1903)</w:t>
      </w:r>
    </w:p>
    <w:p w14:paraId="7E525F4B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Final del período:</w:t>
      </w:r>
      <w:r w:rsidRPr="00A365E9">
        <w:t xml:space="preserve"> Llegada de los liberales al poder (1930)</w:t>
      </w:r>
    </w:p>
    <w:p w14:paraId="391EBB94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4.6 REPÚBLICA LIBERAL (1930-1946)</w:t>
      </w:r>
    </w:p>
    <w:p w14:paraId="6B0EF601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Características:</w:t>
      </w:r>
    </w:p>
    <w:p w14:paraId="38006B04" w14:textId="77777777" w:rsidR="00A365E9" w:rsidRPr="00A365E9" w:rsidRDefault="00A365E9" w:rsidP="00A365E9">
      <w:pPr>
        <w:numPr>
          <w:ilvl w:val="0"/>
          <w:numId w:val="13"/>
        </w:numPr>
        <w:spacing w:after="0"/>
      </w:pPr>
      <w:r w:rsidRPr="00A365E9">
        <w:t>Reformas sociales y laborales</w:t>
      </w:r>
    </w:p>
    <w:p w14:paraId="03164C9A" w14:textId="77777777" w:rsidR="00A365E9" w:rsidRPr="00A365E9" w:rsidRDefault="00A365E9" w:rsidP="00A365E9">
      <w:pPr>
        <w:numPr>
          <w:ilvl w:val="0"/>
          <w:numId w:val="13"/>
        </w:numPr>
        <w:spacing w:after="0"/>
      </w:pPr>
      <w:r w:rsidRPr="00A365E9">
        <w:t>La Violencia (desde 1946)</w:t>
      </w:r>
    </w:p>
    <w:p w14:paraId="098562C0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Final del período:</w:t>
      </w:r>
      <w:r w:rsidRPr="00A365E9">
        <w:t xml:space="preserve"> Regreso de los conservadores al poder (1946)</w:t>
      </w:r>
    </w:p>
    <w:p w14:paraId="5D2A1912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4.7 LA VIOLENCIA Y FRENTE NACIONAL (1946-1974)</w:t>
      </w:r>
    </w:p>
    <w:p w14:paraId="3310B6A6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Características:</w:t>
      </w:r>
    </w:p>
    <w:p w14:paraId="233BD72C" w14:textId="77777777" w:rsidR="00A365E9" w:rsidRPr="00A365E9" w:rsidRDefault="00A365E9" w:rsidP="00A365E9">
      <w:pPr>
        <w:numPr>
          <w:ilvl w:val="0"/>
          <w:numId w:val="14"/>
        </w:numPr>
        <w:spacing w:after="0"/>
      </w:pPr>
      <w:r w:rsidRPr="00A365E9">
        <w:t>Conflicto bipartidista violento</w:t>
      </w:r>
    </w:p>
    <w:p w14:paraId="49BA76CB" w14:textId="77777777" w:rsidR="00A365E9" w:rsidRPr="00A365E9" w:rsidRDefault="00A365E9" w:rsidP="00A365E9">
      <w:pPr>
        <w:numPr>
          <w:ilvl w:val="0"/>
          <w:numId w:val="14"/>
        </w:numPr>
        <w:spacing w:after="0"/>
      </w:pPr>
      <w:r w:rsidRPr="00A365E9">
        <w:t>Bogotazo (1948)</w:t>
      </w:r>
    </w:p>
    <w:p w14:paraId="116C3259" w14:textId="77777777" w:rsidR="00A365E9" w:rsidRPr="00A365E9" w:rsidRDefault="00A365E9" w:rsidP="00A365E9">
      <w:pPr>
        <w:numPr>
          <w:ilvl w:val="0"/>
          <w:numId w:val="14"/>
        </w:numPr>
        <w:spacing w:after="0"/>
      </w:pPr>
      <w:r w:rsidRPr="00A365E9">
        <w:t>Dictadura de Rojas Pinilla (1953-1957)</w:t>
      </w:r>
    </w:p>
    <w:p w14:paraId="7ED449AF" w14:textId="77777777" w:rsidR="00A365E9" w:rsidRPr="00A365E9" w:rsidRDefault="00A365E9" w:rsidP="00A365E9">
      <w:pPr>
        <w:numPr>
          <w:ilvl w:val="0"/>
          <w:numId w:val="14"/>
        </w:numPr>
        <w:spacing w:after="0"/>
      </w:pPr>
      <w:r w:rsidRPr="00A365E9">
        <w:t>Frente Nacional: alternación política</w:t>
      </w:r>
    </w:p>
    <w:p w14:paraId="311BB81C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Final del período:</w:t>
      </w:r>
      <w:r w:rsidRPr="00A365E9">
        <w:t xml:space="preserve"> Fin del Frente Nacional (1974)</w:t>
      </w:r>
    </w:p>
    <w:p w14:paraId="0F72D5A1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4.8 COLOMBIA CONTEMPORÁNEA (1974-presente)</w:t>
      </w:r>
    </w:p>
    <w:p w14:paraId="437A3198" w14:textId="77777777" w:rsidR="00A365E9" w:rsidRPr="00A365E9" w:rsidRDefault="00A365E9" w:rsidP="00A365E9">
      <w:pPr>
        <w:spacing w:after="0"/>
      </w:pPr>
      <w:r w:rsidRPr="00A365E9">
        <w:rPr>
          <w:b/>
          <w:bCs/>
        </w:rPr>
        <w:t>Características:</w:t>
      </w:r>
    </w:p>
    <w:p w14:paraId="41CD5F39" w14:textId="77777777" w:rsidR="00A365E9" w:rsidRPr="00A365E9" w:rsidRDefault="00A365E9" w:rsidP="00A365E9">
      <w:pPr>
        <w:numPr>
          <w:ilvl w:val="0"/>
          <w:numId w:val="15"/>
        </w:numPr>
        <w:spacing w:after="0"/>
      </w:pPr>
      <w:r w:rsidRPr="00A365E9">
        <w:t>Narcotráfico y violencia</w:t>
      </w:r>
    </w:p>
    <w:p w14:paraId="7ECAE0B9" w14:textId="77777777" w:rsidR="00A365E9" w:rsidRPr="00A365E9" w:rsidRDefault="00A365E9" w:rsidP="00A365E9">
      <w:pPr>
        <w:numPr>
          <w:ilvl w:val="0"/>
          <w:numId w:val="15"/>
        </w:numPr>
        <w:spacing w:after="0"/>
      </w:pPr>
      <w:r w:rsidRPr="00A365E9">
        <w:t>Surgimiento de grupos guerrilleros (FARC, ELN)</w:t>
      </w:r>
    </w:p>
    <w:p w14:paraId="481C234D" w14:textId="77777777" w:rsidR="00A365E9" w:rsidRPr="00A365E9" w:rsidRDefault="00A365E9" w:rsidP="00A365E9">
      <w:pPr>
        <w:numPr>
          <w:ilvl w:val="0"/>
          <w:numId w:val="15"/>
        </w:numPr>
        <w:spacing w:after="0"/>
      </w:pPr>
      <w:r w:rsidRPr="00A365E9">
        <w:t>Paramilitarismo</w:t>
      </w:r>
    </w:p>
    <w:p w14:paraId="7A8311D1" w14:textId="77777777" w:rsidR="00A365E9" w:rsidRPr="00A365E9" w:rsidRDefault="00A365E9" w:rsidP="00A365E9">
      <w:pPr>
        <w:numPr>
          <w:ilvl w:val="0"/>
          <w:numId w:val="15"/>
        </w:numPr>
        <w:spacing w:after="0"/>
      </w:pPr>
      <w:r w:rsidRPr="00A365E9">
        <w:t>Constitución de 1991</w:t>
      </w:r>
    </w:p>
    <w:p w14:paraId="114F7EC2" w14:textId="77777777" w:rsidR="00A365E9" w:rsidRPr="00A365E9" w:rsidRDefault="00A365E9" w:rsidP="00A365E9">
      <w:pPr>
        <w:numPr>
          <w:ilvl w:val="0"/>
          <w:numId w:val="15"/>
        </w:numPr>
        <w:spacing w:after="0"/>
      </w:pPr>
      <w:r w:rsidRPr="00A365E9">
        <w:t>Procesos de paz</w:t>
      </w:r>
    </w:p>
    <w:p w14:paraId="31BE8775" w14:textId="77777777" w:rsidR="00A365E9" w:rsidRPr="00A365E9" w:rsidRDefault="00A365E9" w:rsidP="00A365E9">
      <w:pPr>
        <w:spacing w:after="0"/>
      </w:pPr>
      <w:r w:rsidRPr="00A365E9">
        <w:pict w14:anchorId="633BCEAF">
          <v:rect id="_x0000_i1030" style="width:0;height:1.5pt" o:hralign="center" o:hrstd="t" o:hr="t" fillcolor="#a0a0a0" stroked="f"/>
        </w:pict>
      </w:r>
    </w:p>
    <w:p w14:paraId="755F6912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Parte II: Actividades</w:t>
      </w:r>
    </w:p>
    <w:p w14:paraId="684EC203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Actividad 1: Línea de Tiempo</w:t>
      </w:r>
    </w:p>
    <w:p w14:paraId="3075CB47" w14:textId="77777777" w:rsidR="00A365E9" w:rsidRPr="00A365E9" w:rsidRDefault="00A365E9" w:rsidP="00A365E9">
      <w:pPr>
        <w:spacing w:after="0"/>
      </w:pPr>
      <w:r w:rsidRPr="00A365E9">
        <w:t>Construye una línea de tiempo que incluya:</w:t>
      </w:r>
    </w:p>
    <w:p w14:paraId="320422A2" w14:textId="77777777" w:rsidR="00A365E9" w:rsidRPr="00A365E9" w:rsidRDefault="00A365E9" w:rsidP="00A365E9">
      <w:pPr>
        <w:numPr>
          <w:ilvl w:val="0"/>
          <w:numId w:val="16"/>
        </w:numPr>
        <w:spacing w:after="0"/>
      </w:pPr>
      <w:r w:rsidRPr="00A365E9">
        <w:t>Los períodos principales de la historia de Colombia</w:t>
      </w:r>
    </w:p>
    <w:p w14:paraId="63B17166" w14:textId="77777777" w:rsidR="00A365E9" w:rsidRPr="00A365E9" w:rsidRDefault="00A365E9" w:rsidP="00A365E9">
      <w:pPr>
        <w:numPr>
          <w:ilvl w:val="0"/>
          <w:numId w:val="16"/>
        </w:numPr>
        <w:spacing w:after="0"/>
      </w:pPr>
      <w:r w:rsidRPr="00A365E9">
        <w:t>Las fechas de inicio y final de cada período</w:t>
      </w:r>
    </w:p>
    <w:p w14:paraId="29583A03" w14:textId="77777777" w:rsidR="00A365E9" w:rsidRPr="00A365E9" w:rsidRDefault="00A365E9" w:rsidP="00A365E9">
      <w:pPr>
        <w:numPr>
          <w:ilvl w:val="0"/>
          <w:numId w:val="16"/>
        </w:numPr>
        <w:spacing w:after="0"/>
      </w:pPr>
      <w:r w:rsidRPr="00A365E9">
        <w:t>Los hechos que marcan la transición entre períodos</w:t>
      </w:r>
    </w:p>
    <w:p w14:paraId="38B64468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Actividad 2: Cuadro Comparativo</w:t>
      </w:r>
    </w:p>
    <w:p w14:paraId="436B0FEA" w14:textId="77777777" w:rsidR="00A365E9" w:rsidRPr="00A365E9" w:rsidRDefault="00A365E9" w:rsidP="00A365E9">
      <w:pPr>
        <w:spacing w:after="0"/>
      </w:pPr>
      <w:r w:rsidRPr="00A365E9">
        <w:t>Completa el siguiente cuadro: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802"/>
        <w:gridCol w:w="1750"/>
        <w:gridCol w:w="961"/>
      </w:tblGrid>
      <w:tr w:rsidR="00A365E9" w:rsidRPr="00A365E9" w14:paraId="0644CA98" w14:textId="77777777" w:rsidTr="00A365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4E5E71" w14:textId="77777777" w:rsidR="00A365E9" w:rsidRPr="00A365E9" w:rsidRDefault="00A365E9" w:rsidP="00A365E9">
            <w:pPr>
              <w:spacing w:after="0"/>
              <w:rPr>
                <w:b/>
                <w:bCs/>
              </w:rPr>
            </w:pPr>
            <w:r w:rsidRPr="00A365E9">
              <w:rPr>
                <w:b/>
                <w:bCs/>
              </w:rPr>
              <w:t>Período</w:t>
            </w:r>
          </w:p>
        </w:tc>
        <w:tc>
          <w:tcPr>
            <w:tcW w:w="0" w:type="auto"/>
            <w:vAlign w:val="center"/>
            <w:hideMark/>
          </w:tcPr>
          <w:p w14:paraId="428A1E78" w14:textId="77777777" w:rsidR="00A365E9" w:rsidRPr="00A365E9" w:rsidRDefault="00A365E9" w:rsidP="00A365E9">
            <w:pPr>
              <w:spacing w:after="0"/>
              <w:rPr>
                <w:b/>
                <w:bCs/>
              </w:rPr>
            </w:pPr>
            <w:r w:rsidRPr="00A365E9">
              <w:rPr>
                <w:b/>
                <w:bCs/>
              </w:rPr>
              <w:t>Fechas</w:t>
            </w:r>
          </w:p>
        </w:tc>
        <w:tc>
          <w:tcPr>
            <w:tcW w:w="0" w:type="auto"/>
            <w:vAlign w:val="center"/>
            <w:hideMark/>
          </w:tcPr>
          <w:p w14:paraId="47BFC087" w14:textId="77777777" w:rsidR="00A365E9" w:rsidRPr="00A365E9" w:rsidRDefault="00A365E9" w:rsidP="00A365E9">
            <w:pPr>
              <w:spacing w:after="0"/>
              <w:rPr>
                <w:b/>
                <w:bCs/>
              </w:rPr>
            </w:pPr>
            <w:r w:rsidRPr="00A365E9">
              <w:rPr>
                <w:b/>
                <w:bCs/>
              </w:rPr>
              <w:t>Características Principales</w:t>
            </w:r>
          </w:p>
        </w:tc>
        <w:tc>
          <w:tcPr>
            <w:tcW w:w="0" w:type="auto"/>
            <w:vAlign w:val="center"/>
            <w:hideMark/>
          </w:tcPr>
          <w:p w14:paraId="2249DA34" w14:textId="77777777" w:rsidR="00A365E9" w:rsidRPr="00A365E9" w:rsidRDefault="00A365E9" w:rsidP="00A365E9">
            <w:pPr>
              <w:spacing w:after="0"/>
              <w:rPr>
                <w:b/>
                <w:bCs/>
              </w:rPr>
            </w:pPr>
            <w:r w:rsidRPr="00A365E9">
              <w:rPr>
                <w:b/>
                <w:bCs/>
              </w:rPr>
              <w:t>Hecho que marca el final</w:t>
            </w:r>
          </w:p>
        </w:tc>
      </w:tr>
      <w:tr w:rsidR="00A365E9" w:rsidRPr="00A365E9" w14:paraId="562BBD48" w14:textId="77777777" w:rsidTr="00A36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CEA8F" w14:textId="77777777" w:rsidR="00A365E9" w:rsidRPr="00A365E9" w:rsidRDefault="00A365E9" w:rsidP="00A365E9">
            <w:pPr>
              <w:spacing w:after="0"/>
            </w:pPr>
            <w:r w:rsidRPr="00A365E9">
              <w:t>Prehispánico</w:t>
            </w:r>
          </w:p>
        </w:tc>
        <w:tc>
          <w:tcPr>
            <w:tcW w:w="0" w:type="auto"/>
            <w:vAlign w:val="center"/>
            <w:hideMark/>
          </w:tcPr>
          <w:p w14:paraId="285F326A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71DC467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C049096" w14:textId="77777777" w:rsidR="00A365E9" w:rsidRPr="00A365E9" w:rsidRDefault="00A365E9" w:rsidP="00A365E9">
            <w:pPr>
              <w:spacing w:after="0"/>
            </w:pPr>
          </w:p>
        </w:tc>
      </w:tr>
      <w:tr w:rsidR="00A365E9" w:rsidRPr="00A365E9" w14:paraId="243F6B6A" w14:textId="77777777" w:rsidTr="00A36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9577C" w14:textId="77777777" w:rsidR="00A365E9" w:rsidRPr="00A365E9" w:rsidRDefault="00A365E9" w:rsidP="00A365E9">
            <w:pPr>
              <w:spacing w:after="0"/>
            </w:pPr>
            <w:r w:rsidRPr="00A365E9">
              <w:t>Colonial</w:t>
            </w:r>
          </w:p>
        </w:tc>
        <w:tc>
          <w:tcPr>
            <w:tcW w:w="0" w:type="auto"/>
            <w:vAlign w:val="center"/>
            <w:hideMark/>
          </w:tcPr>
          <w:p w14:paraId="6C6E1233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5BD2CC8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56BD10B" w14:textId="77777777" w:rsidR="00A365E9" w:rsidRPr="00A365E9" w:rsidRDefault="00A365E9" w:rsidP="00A365E9">
            <w:pPr>
              <w:spacing w:after="0"/>
            </w:pPr>
          </w:p>
        </w:tc>
      </w:tr>
      <w:tr w:rsidR="00A365E9" w:rsidRPr="00A365E9" w14:paraId="6FDDE7E6" w14:textId="77777777" w:rsidTr="00A36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881DF" w14:textId="77777777" w:rsidR="00A365E9" w:rsidRPr="00A365E9" w:rsidRDefault="00A365E9" w:rsidP="00A365E9">
            <w:pPr>
              <w:spacing w:after="0"/>
            </w:pPr>
            <w:r w:rsidRPr="00A365E9">
              <w:t>Independencia</w:t>
            </w:r>
          </w:p>
        </w:tc>
        <w:tc>
          <w:tcPr>
            <w:tcW w:w="0" w:type="auto"/>
            <w:vAlign w:val="center"/>
            <w:hideMark/>
          </w:tcPr>
          <w:p w14:paraId="516B22F9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62997EE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4B64766" w14:textId="77777777" w:rsidR="00A365E9" w:rsidRPr="00A365E9" w:rsidRDefault="00A365E9" w:rsidP="00A365E9">
            <w:pPr>
              <w:spacing w:after="0"/>
            </w:pPr>
          </w:p>
        </w:tc>
      </w:tr>
      <w:tr w:rsidR="00A365E9" w:rsidRPr="00A365E9" w14:paraId="25CF15E7" w14:textId="77777777" w:rsidTr="00A36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64636" w14:textId="77777777" w:rsidR="00A365E9" w:rsidRPr="00A365E9" w:rsidRDefault="00A365E9" w:rsidP="00A365E9">
            <w:pPr>
              <w:spacing w:after="0"/>
            </w:pPr>
            <w:r w:rsidRPr="00A365E9">
              <w:t>Gran Colombia</w:t>
            </w:r>
          </w:p>
        </w:tc>
        <w:tc>
          <w:tcPr>
            <w:tcW w:w="0" w:type="auto"/>
            <w:vAlign w:val="center"/>
            <w:hideMark/>
          </w:tcPr>
          <w:p w14:paraId="04904F93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F497898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0A42FEB" w14:textId="77777777" w:rsidR="00A365E9" w:rsidRPr="00A365E9" w:rsidRDefault="00A365E9" w:rsidP="00A365E9">
            <w:pPr>
              <w:spacing w:after="0"/>
            </w:pPr>
          </w:p>
        </w:tc>
      </w:tr>
      <w:tr w:rsidR="00A365E9" w:rsidRPr="00A365E9" w14:paraId="4B2037DE" w14:textId="77777777" w:rsidTr="00A36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7F5FE" w14:textId="77777777" w:rsidR="00A365E9" w:rsidRPr="00A365E9" w:rsidRDefault="00A365E9" w:rsidP="00A365E9">
            <w:pPr>
              <w:spacing w:after="0"/>
            </w:pPr>
            <w:r w:rsidRPr="00A365E9">
              <w:t>Nueva Granada</w:t>
            </w:r>
          </w:p>
        </w:tc>
        <w:tc>
          <w:tcPr>
            <w:tcW w:w="0" w:type="auto"/>
            <w:vAlign w:val="center"/>
            <w:hideMark/>
          </w:tcPr>
          <w:p w14:paraId="3EF4D828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21549ED" w14:textId="77777777" w:rsidR="00A365E9" w:rsidRPr="00A365E9" w:rsidRDefault="00A365E9" w:rsidP="00A365E9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5C1E94F" w14:textId="77777777" w:rsidR="00A365E9" w:rsidRPr="00A365E9" w:rsidRDefault="00A365E9" w:rsidP="00A365E9">
            <w:pPr>
              <w:spacing w:after="0"/>
            </w:pPr>
          </w:p>
        </w:tc>
      </w:tr>
    </w:tbl>
    <w:p w14:paraId="2E0C1405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Actividad 3: Análisis de Hechos Históricos</w:t>
      </w:r>
    </w:p>
    <w:p w14:paraId="2068CB86" w14:textId="77777777" w:rsidR="00A365E9" w:rsidRPr="00A365E9" w:rsidRDefault="00A365E9" w:rsidP="00A365E9">
      <w:pPr>
        <w:spacing w:after="0"/>
      </w:pPr>
      <w:r w:rsidRPr="00A365E9">
        <w:t>Explica por qué los siguientes hechos marcan el final de un período histórico:</w:t>
      </w:r>
    </w:p>
    <w:p w14:paraId="6F54A6FF" w14:textId="77777777" w:rsidR="00A365E9" w:rsidRPr="00A365E9" w:rsidRDefault="00A365E9" w:rsidP="00A365E9">
      <w:pPr>
        <w:numPr>
          <w:ilvl w:val="0"/>
          <w:numId w:val="17"/>
        </w:numPr>
        <w:spacing w:after="0"/>
      </w:pPr>
      <w:r w:rsidRPr="00A365E9">
        <w:t>La llegada de los españoles (1499-1500)</w:t>
      </w:r>
    </w:p>
    <w:p w14:paraId="1D97843E" w14:textId="77777777" w:rsidR="00A365E9" w:rsidRPr="00A365E9" w:rsidRDefault="00A365E9" w:rsidP="00A365E9">
      <w:pPr>
        <w:numPr>
          <w:ilvl w:val="0"/>
          <w:numId w:val="17"/>
        </w:numPr>
        <w:spacing w:after="0"/>
      </w:pPr>
      <w:r w:rsidRPr="00A365E9">
        <w:t>El Grito de Independencia (20 de julio de 1810)</w:t>
      </w:r>
    </w:p>
    <w:p w14:paraId="58B8FEE3" w14:textId="77777777" w:rsidR="00A365E9" w:rsidRPr="00A365E9" w:rsidRDefault="00A365E9" w:rsidP="00A365E9">
      <w:pPr>
        <w:numPr>
          <w:ilvl w:val="0"/>
          <w:numId w:val="17"/>
        </w:numPr>
        <w:spacing w:after="0"/>
      </w:pPr>
      <w:r w:rsidRPr="00A365E9">
        <w:t>La Batalla de Boyacá (7 de agosto de 1819)</w:t>
      </w:r>
    </w:p>
    <w:p w14:paraId="4C17256D" w14:textId="77777777" w:rsidR="00A365E9" w:rsidRPr="00A365E9" w:rsidRDefault="00A365E9" w:rsidP="00A365E9">
      <w:pPr>
        <w:numPr>
          <w:ilvl w:val="0"/>
          <w:numId w:val="17"/>
        </w:numPr>
        <w:spacing w:after="0"/>
      </w:pPr>
      <w:r w:rsidRPr="00A365E9">
        <w:t>La Constitución de 1886</w:t>
      </w:r>
    </w:p>
    <w:p w14:paraId="2F03B412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Actividad 4: Investigación</w:t>
      </w:r>
    </w:p>
    <w:p w14:paraId="3C1FD87A" w14:textId="77777777" w:rsidR="00A365E9" w:rsidRPr="00A365E9" w:rsidRDefault="00A365E9" w:rsidP="00A365E9">
      <w:pPr>
        <w:spacing w:after="0"/>
      </w:pPr>
      <w:r w:rsidRPr="00A365E9">
        <w:t>Escoge uno de los períodos estudiados e investiga:</w:t>
      </w:r>
    </w:p>
    <w:p w14:paraId="2CC0942B" w14:textId="77777777" w:rsidR="00A365E9" w:rsidRPr="00A365E9" w:rsidRDefault="00A365E9" w:rsidP="00A365E9">
      <w:pPr>
        <w:numPr>
          <w:ilvl w:val="0"/>
          <w:numId w:val="18"/>
        </w:numPr>
        <w:spacing w:after="0"/>
      </w:pPr>
      <w:r w:rsidRPr="00A365E9">
        <w:t>Un personaje importante del período</w:t>
      </w:r>
    </w:p>
    <w:p w14:paraId="7300F2E9" w14:textId="77777777" w:rsidR="00A365E9" w:rsidRPr="00A365E9" w:rsidRDefault="00A365E9" w:rsidP="00A365E9">
      <w:pPr>
        <w:numPr>
          <w:ilvl w:val="0"/>
          <w:numId w:val="18"/>
        </w:numPr>
        <w:spacing w:after="0"/>
      </w:pPr>
      <w:r w:rsidRPr="00A365E9">
        <w:t>Un hecho histórico relevante</w:t>
      </w:r>
    </w:p>
    <w:p w14:paraId="0673C4D1" w14:textId="77777777" w:rsidR="00A365E9" w:rsidRPr="00A365E9" w:rsidRDefault="00A365E9" w:rsidP="00A365E9">
      <w:pPr>
        <w:numPr>
          <w:ilvl w:val="0"/>
          <w:numId w:val="18"/>
        </w:numPr>
        <w:spacing w:after="0"/>
      </w:pPr>
      <w:r w:rsidRPr="00A365E9">
        <w:t>Cómo vivía la gente común en esa época</w:t>
      </w:r>
    </w:p>
    <w:p w14:paraId="22523642" w14:textId="77777777" w:rsidR="00A365E9" w:rsidRPr="00A365E9" w:rsidRDefault="00A365E9" w:rsidP="00A365E9">
      <w:pPr>
        <w:spacing w:after="0"/>
      </w:pPr>
      <w:r w:rsidRPr="00A365E9">
        <w:pict w14:anchorId="0874EFDC">
          <v:rect id="_x0000_i1031" style="width:0;height:1.5pt" o:hralign="center" o:hrstd="t" o:hr="t" fillcolor="#a0a0a0" stroked="f"/>
        </w:pict>
      </w:r>
    </w:p>
    <w:p w14:paraId="46F83B85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Parte III: Evaluación</w:t>
      </w:r>
    </w:p>
    <w:p w14:paraId="3C104A56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Preguntas de Comprensión</w:t>
      </w:r>
    </w:p>
    <w:p w14:paraId="5800AA18" w14:textId="77777777" w:rsidR="00A365E9" w:rsidRPr="00A365E9" w:rsidRDefault="00A365E9" w:rsidP="00A365E9">
      <w:pPr>
        <w:numPr>
          <w:ilvl w:val="0"/>
          <w:numId w:val="19"/>
        </w:numPr>
        <w:spacing w:after="0"/>
      </w:pPr>
      <w:r w:rsidRPr="00A365E9">
        <w:t>¿Qué criterios se utilizan para dividir la historia en períodos?</w:t>
      </w:r>
    </w:p>
    <w:p w14:paraId="2C8A474B" w14:textId="77777777" w:rsidR="00A365E9" w:rsidRPr="00A365E9" w:rsidRDefault="00A365E9" w:rsidP="00A365E9">
      <w:pPr>
        <w:numPr>
          <w:ilvl w:val="0"/>
          <w:numId w:val="19"/>
        </w:numPr>
        <w:spacing w:after="0"/>
      </w:pPr>
      <w:r w:rsidRPr="00A365E9">
        <w:t>¿Por qué la llegada de los españoles marca el fin del período prehispánico?</w:t>
      </w:r>
    </w:p>
    <w:p w14:paraId="4FDDC34A" w14:textId="77777777" w:rsidR="00A365E9" w:rsidRPr="00A365E9" w:rsidRDefault="00A365E9" w:rsidP="00A365E9">
      <w:pPr>
        <w:numPr>
          <w:ilvl w:val="0"/>
          <w:numId w:val="19"/>
        </w:numPr>
        <w:spacing w:after="0"/>
      </w:pPr>
      <w:r w:rsidRPr="00A365E9">
        <w:t>¿Cuáles fueron las principales características del período colonial?</w:t>
      </w:r>
    </w:p>
    <w:p w14:paraId="0999CCD2" w14:textId="77777777" w:rsidR="00A365E9" w:rsidRPr="00A365E9" w:rsidRDefault="00A365E9" w:rsidP="00A365E9">
      <w:pPr>
        <w:numPr>
          <w:ilvl w:val="0"/>
          <w:numId w:val="19"/>
        </w:numPr>
        <w:spacing w:after="0"/>
      </w:pPr>
      <w:r w:rsidRPr="00A365E9">
        <w:t>¿Qué diferencias existen entre la Gran Colombia y la Nueva Granada?</w:t>
      </w:r>
    </w:p>
    <w:p w14:paraId="6C534D15" w14:textId="77777777" w:rsidR="00A365E9" w:rsidRPr="00A365E9" w:rsidRDefault="00A365E9" w:rsidP="00A365E9">
      <w:pPr>
        <w:numPr>
          <w:ilvl w:val="0"/>
          <w:numId w:val="19"/>
        </w:numPr>
        <w:spacing w:after="0"/>
      </w:pPr>
      <w:r w:rsidRPr="00A365E9">
        <w:t>¿Cómo influyó la Violencia en la historia del siglo XX colombiano?</w:t>
      </w:r>
    </w:p>
    <w:p w14:paraId="52C112B1" w14:textId="77777777" w:rsidR="00A365E9" w:rsidRPr="00A365E9" w:rsidRDefault="00A365E9" w:rsidP="00A365E9">
      <w:pPr>
        <w:spacing w:after="0"/>
        <w:rPr>
          <w:b/>
          <w:bCs/>
        </w:rPr>
      </w:pPr>
      <w:r w:rsidRPr="00A365E9">
        <w:rPr>
          <w:b/>
          <w:bCs/>
        </w:rPr>
        <w:t>Reflexión Final</w:t>
      </w:r>
    </w:p>
    <w:p w14:paraId="53F6F813" w14:textId="77777777" w:rsidR="00A365E9" w:rsidRPr="00A365E9" w:rsidRDefault="00A365E9" w:rsidP="00A365E9">
      <w:pPr>
        <w:spacing w:after="0"/>
      </w:pPr>
      <w:r w:rsidRPr="00A365E9">
        <w:t>Escribe un párrafo explicando por qué es importante estudiar los períodos de la historia nacional y cómo estos períodos nos ayudan a entender el Colombia de hoy.</w:t>
      </w:r>
    </w:p>
    <w:p w14:paraId="3526012C" w14:textId="77777777" w:rsidR="00BD44E3" w:rsidRDefault="00BD44E3" w:rsidP="00A365E9">
      <w:pPr>
        <w:spacing w:after="0"/>
      </w:pPr>
    </w:p>
    <w:sectPr w:rsidR="00BD44E3" w:rsidSect="00A365E9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B4"/>
    <w:multiLevelType w:val="multilevel"/>
    <w:tmpl w:val="F2E8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915B5"/>
    <w:multiLevelType w:val="multilevel"/>
    <w:tmpl w:val="D9EC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51CB"/>
    <w:multiLevelType w:val="multilevel"/>
    <w:tmpl w:val="1E0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404E1"/>
    <w:multiLevelType w:val="multilevel"/>
    <w:tmpl w:val="D61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D44D4"/>
    <w:multiLevelType w:val="multilevel"/>
    <w:tmpl w:val="7AF2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700BA"/>
    <w:multiLevelType w:val="multilevel"/>
    <w:tmpl w:val="10EE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B4D17"/>
    <w:multiLevelType w:val="multilevel"/>
    <w:tmpl w:val="82B6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A6A49"/>
    <w:multiLevelType w:val="multilevel"/>
    <w:tmpl w:val="70EA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B4987"/>
    <w:multiLevelType w:val="multilevel"/>
    <w:tmpl w:val="FA64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426E8"/>
    <w:multiLevelType w:val="multilevel"/>
    <w:tmpl w:val="8376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A7AD0"/>
    <w:multiLevelType w:val="multilevel"/>
    <w:tmpl w:val="7FDE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F71CA"/>
    <w:multiLevelType w:val="multilevel"/>
    <w:tmpl w:val="3740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B565B"/>
    <w:multiLevelType w:val="multilevel"/>
    <w:tmpl w:val="7324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C7351"/>
    <w:multiLevelType w:val="multilevel"/>
    <w:tmpl w:val="5AE0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30D35"/>
    <w:multiLevelType w:val="multilevel"/>
    <w:tmpl w:val="C32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928D9"/>
    <w:multiLevelType w:val="multilevel"/>
    <w:tmpl w:val="8E70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362E27"/>
    <w:multiLevelType w:val="multilevel"/>
    <w:tmpl w:val="A112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F4060"/>
    <w:multiLevelType w:val="multilevel"/>
    <w:tmpl w:val="E68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F3476"/>
    <w:multiLevelType w:val="multilevel"/>
    <w:tmpl w:val="7FC8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30B44"/>
    <w:multiLevelType w:val="multilevel"/>
    <w:tmpl w:val="B92C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916093">
    <w:abstractNumId w:val="12"/>
  </w:num>
  <w:num w:numId="2" w16cid:durableId="2129086449">
    <w:abstractNumId w:val="2"/>
  </w:num>
  <w:num w:numId="3" w16cid:durableId="866018162">
    <w:abstractNumId w:val="5"/>
  </w:num>
  <w:num w:numId="4" w16cid:durableId="1226724038">
    <w:abstractNumId w:val="7"/>
  </w:num>
  <w:num w:numId="5" w16cid:durableId="1643653921">
    <w:abstractNumId w:val="8"/>
  </w:num>
  <w:num w:numId="6" w16cid:durableId="517156241">
    <w:abstractNumId w:val="6"/>
  </w:num>
  <w:num w:numId="7" w16cid:durableId="1414626715">
    <w:abstractNumId w:val="10"/>
  </w:num>
  <w:num w:numId="8" w16cid:durableId="1027491637">
    <w:abstractNumId w:val="19"/>
  </w:num>
  <w:num w:numId="9" w16cid:durableId="391389698">
    <w:abstractNumId w:val="18"/>
  </w:num>
  <w:num w:numId="10" w16cid:durableId="738094249">
    <w:abstractNumId w:val="11"/>
  </w:num>
  <w:num w:numId="11" w16cid:durableId="1161695918">
    <w:abstractNumId w:val="16"/>
  </w:num>
  <w:num w:numId="12" w16cid:durableId="348871749">
    <w:abstractNumId w:val="9"/>
  </w:num>
  <w:num w:numId="13" w16cid:durableId="1485585926">
    <w:abstractNumId w:val="0"/>
  </w:num>
  <w:num w:numId="14" w16cid:durableId="2091386321">
    <w:abstractNumId w:val="3"/>
  </w:num>
  <w:num w:numId="15" w16cid:durableId="934215825">
    <w:abstractNumId w:val="13"/>
  </w:num>
  <w:num w:numId="16" w16cid:durableId="205335708">
    <w:abstractNumId w:val="17"/>
  </w:num>
  <w:num w:numId="17" w16cid:durableId="755639496">
    <w:abstractNumId w:val="15"/>
  </w:num>
  <w:num w:numId="18" w16cid:durableId="1015688507">
    <w:abstractNumId w:val="4"/>
  </w:num>
  <w:num w:numId="19" w16cid:durableId="1871989998">
    <w:abstractNumId w:val="14"/>
  </w:num>
  <w:num w:numId="20" w16cid:durableId="105022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E9"/>
    <w:rsid w:val="0045464A"/>
    <w:rsid w:val="00692F38"/>
    <w:rsid w:val="009D4B43"/>
    <w:rsid w:val="00A365E9"/>
    <w:rsid w:val="00B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A901"/>
  <w15:chartTrackingRefBased/>
  <w15:docId w15:val="{68C52E32-B4C0-4481-AFA1-E22B122C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5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5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5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5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5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5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5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65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5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5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6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OSPINA GOMEZ</dc:creator>
  <cp:keywords/>
  <dc:description/>
  <cp:lastModifiedBy>CARLOS ANDRES OSPINA GOMEZ</cp:lastModifiedBy>
  <cp:revision>1</cp:revision>
  <cp:lastPrinted>2025-09-01T15:52:00Z</cp:lastPrinted>
  <dcterms:created xsi:type="dcterms:W3CDTF">2025-09-01T15:47:00Z</dcterms:created>
  <dcterms:modified xsi:type="dcterms:W3CDTF">2025-09-08T23:18:00Z</dcterms:modified>
</cp:coreProperties>
</file>